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2F64C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D8C1C4C" w:rsidR="00D3033E" w:rsidRPr="002F64CC" w:rsidRDefault="002F64CC" w:rsidP="00366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64CC">
              <w:rPr>
                <w:rFonts w:ascii="Arial" w:hAnsi="Arial" w:cs="Arial"/>
                <w:b/>
                <w:sz w:val="22"/>
                <w:szCs w:val="22"/>
              </w:rPr>
              <w:t xml:space="preserve">Measure the properties of ceramic product 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9A8C056" w14:textId="77777777" w:rsidR="002F64CC" w:rsidRPr="002F64CC" w:rsidRDefault="002F64CC" w:rsidP="002F64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mechanical properties of Ceramics product</w:t>
            </w:r>
          </w:p>
          <w:p w14:paraId="39E77A89" w14:textId="77777777" w:rsidR="002F64CC" w:rsidRPr="002F64CC" w:rsidRDefault="002F64CC" w:rsidP="002F64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thermal properties of Ceramics product</w:t>
            </w:r>
          </w:p>
          <w:p w14:paraId="7B148A98" w14:textId="0054A4B4" w:rsidR="00563828" w:rsidRPr="00E76966" w:rsidRDefault="002F64CC" w:rsidP="002F64CC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Chemical properties of Ceramics product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0748490" w14:textId="77777777" w:rsidR="002F64CC" w:rsidRPr="002F64CC" w:rsidRDefault="002F64CC" w:rsidP="002F64CC">
            <w:pPr>
              <w:rPr>
                <w:rFonts w:ascii="Arial" w:hAnsi="Arial" w:cs="Arial"/>
                <w:b/>
                <w:sz w:val="22"/>
              </w:rPr>
            </w:pPr>
            <w:r w:rsidRPr="002F64CC">
              <w:rPr>
                <w:rFonts w:ascii="Arial" w:hAnsi="Arial" w:cs="Arial"/>
                <w:b/>
                <w:sz w:val="22"/>
              </w:rPr>
              <w:t>Measure the mechanical properties of Ceramics product</w:t>
            </w:r>
          </w:p>
          <w:p w14:paraId="0E919E5F" w14:textId="77777777" w:rsidR="002F64CC" w:rsidRPr="002F64CC" w:rsidRDefault="002F64CC" w:rsidP="002F64C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2F64CC">
              <w:rPr>
                <w:rFonts w:ascii="Arial" w:hAnsi="Arial" w:cs="Arial"/>
                <w:sz w:val="22"/>
              </w:rPr>
              <w:t>Measure the Scratch Hardness</w:t>
            </w:r>
          </w:p>
          <w:p w14:paraId="037558C4" w14:textId="77777777" w:rsidR="002F64CC" w:rsidRPr="002F64CC" w:rsidRDefault="002F64CC" w:rsidP="002F64C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2F64CC">
              <w:rPr>
                <w:rFonts w:ascii="Arial" w:hAnsi="Arial" w:cs="Arial"/>
                <w:sz w:val="22"/>
              </w:rPr>
              <w:t>Perform the Abrasion Resistance</w:t>
            </w:r>
          </w:p>
          <w:p w14:paraId="27377078" w14:textId="47DAF7CC" w:rsidR="00E76966" w:rsidRPr="00E76966" w:rsidRDefault="002F64CC" w:rsidP="002F64CC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2F64CC">
              <w:rPr>
                <w:rFonts w:ascii="Arial" w:hAnsi="Arial" w:cs="Arial"/>
                <w:sz w:val="22"/>
              </w:rPr>
              <w:t>Find the Modulus of Rupture etc.</w:t>
            </w:r>
          </w:p>
          <w:p w14:paraId="2512E090" w14:textId="77777777" w:rsidR="002F64CC" w:rsidRPr="002F64CC" w:rsidRDefault="002F64CC" w:rsidP="002F64CC">
            <w:pPr>
              <w:rPr>
                <w:rFonts w:ascii="Arial" w:hAnsi="Arial" w:cs="Arial"/>
                <w:b/>
                <w:sz w:val="22"/>
              </w:rPr>
            </w:pPr>
            <w:r w:rsidRPr="002F64CC">
              <w:rPr>
                <w:rFonts w:ascii="Arial" w:hAnsi="Arial" w:cs="Arial"/>
                <w:b/>
                <w:sz w:val="22"/>
              </w:rPr>
              <w:t>Measure the thermal properties of Ceramics product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36238A7" w14:textId="77777777" w:rsidR="002F64CC" w:rsidRPr="002F64CC" w:rsidRDefault="002F64CC" w:rsidP="002F64C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F64CC">
              <w:rPr>
                <w:rFonts w:ascii="Arial" w:hAnsi="Arial" w:cs="Arial"/>
                <w:sz w:val="22"/>
              </w:rPr>
              <w:t>Measure Thermal shock resistance</w:t>
            </w:r>
          </w:p>
          <w:p w14:paraId="4A245C8C" w14:textId="77777777" w:rsidR="002F64CC" w:rsidRPr="002F64CC" w:rsidRDefault="002F64CC" w:rsidP="002F64C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F64CC">
              <w:rPr>
                <w:rFonts w:ascii="Arial" w:hAnsi="Arial" w:cs="Arial"/>
                <w:sz w:val="22"/>
              </w:rPr>
              <w:t>Measure the Thermal Expansion</w:t>
            </w:r>
          </w:p>
          <w:p w14:paraId="70B7F9C4" w14:textId="7E7AC447" w:rsidR="002F64CC" w:rsidRDefault="002F64CC" w:rsidP="002F64CC">
            <w:pPr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</w:rPr>
            </w:pPr>
            <w:r w:rsidRPr="002F64CC">
              <w:rPr>
                <w:rFonts w:ascii="Arial" w:hAnsi="Arial" w:cs="Arial"/>
                <w:sz w:val="22"/>
              </w:rPr>
              <w:t xml:space="preserve">Measure the Thermal </w:t>
            </w:r>
            <w:r w:rsidR="00166AB5" w:rsidRPr="002F64CC">
              <w:rPr>
                <w:rFonts w:ascii="Arial" w:hAnsi="Arial" w:cs="Arial"/>
                <w:sz w:val="22"/>
              </w:rPr>
              <w:t>Conductivities</w:t>
            </w:r>
            <w:r w:rsidRPr="002F64CC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608D8CEE" w14:textId="5CF5D9A6" w:rsidR="002F64CC" w:rsidRPr="00E76966" w:rsidRDefault="002F64CC" w:rsidP="002F64CC">
            <w:pPr>
              <w:rPr>
                <w:rFonts w:ascii="Arial" w:hAnsi="Arial" w:cs="Arial"/>
                <w:b/>
                <w:sz w:val="22"/>
              </w:rPr>
            </w:pPr>
            <w:r w:rsidRPr="002F64CC">
              <w:rPr>
                <w:rFonts w:ascii="Arial" w:hAnsi="Arial" w:cs="Arial"/>
                <w:b/>
                <w:sz w:val="22"/>
              </w:rPr>
              <w:t>Measure the Chemical properties of Ceramics product</w:t>
            </w:r>
          </w:p>
          <w:p w14:paraId="3B4BD4B4" w14:textId="77777777" w:rsidR="002F64CC" w:rsidRPr="002F64CC" w:rsidRDefault="002F64CC" w:rsidP="002F64CC">
            <w:pPr>
              <w:pStyle w:val="ListParagraph"/>
              <w:numPr>
                <w:ilvl w:val="0"/>
                <w:numId w:val="23"/>
              </w:num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64CC">
              <w:rPr>
                <w:rFonts w:ascii="Arial" w:hAnsi="Arial" w:cs="Arial"/>
                <w:sz w:val="22"/>
                <w:szCs w:val="20"/>
              </w:rPr>
              <w:t>Measure the Acid Resistance</w:t>
            </w:r>
          </w:p>
          <w:p w14:paraId="672BE099" w14:textId="77777777" w:rsidR="002F64CC" w:rsidRPr="002F64CC" w:rsidRDefault="002F64CC" w:rsidP="002F64CC">
            <w:pPr>
              <w:pStyle w:val="ListParagraph"/>
              <w:numPr>
                <w:ilvl w:val="0"/>
                <w:numId w:val="23"/>
              </w:num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64CC">
              <w:rPr>
                <w:rFonts w:ascii="Arial" w:hAnsi="Arial" w:cs="Arial"/>
                <w:sz w:val="22"/>
                <w:szCs w:val="20"/>
              </w:rPr>
              <w:t xml:space="preserve">Measure the Resistance to molten glass </w:t>
            </w:r>
            <w:proofErr w:type="spellStart"/>
            <w:r w:rsidRPr="002F64CC">
              <w:rPr>
                <w:rFonts w:ascii="Arial" w:hAnsi="Arial" w:cs="Arial"/>
                <w:sz w:val="22"/>
                <w:szCs w:val="20"/>
              </w:rPr>
              <w:t>etc</w:t>
            </w:r>
            <w:proofErr w:type="spellEnd"/>
          </w:p>
          <w:p w14:paraId="04EC62A0" w14:textId="19542AF2" w:rsidR="00563828" w:rsidRPr="002F64CC" w:rsidRDefault="002F64CC" w:rsidP="002F64CC">
            <w:pPr>
              <w:pStyle w:val="ListParagraph"/>
              <w:numPr>
                <w:ilvl w:val="0"/>
                <w:numId w:val="23"/>
              </w:num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64CC">
              <w:rPr>
                <w:rFonts w:ascii="Arial" w:hAnsi="Arial" w:cs="Arial"/>
                <w:sz w:val="22"/>
                <w:szCs w:val="20"/>
              </w:rPr>
              <w:t>Measure properties of ceramics materials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2F64C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02E39739" w:rsidR="003669A4" w:rsidRPr="001E38C0" w:rsidRDefault="002F64CC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F64CC">
              <w:rPr>
                <w:rFonts w:ascii="Arial" w:hAnsi="Arial" w:cs="Arial"/>
                <w:b/>
                <w:sz w:val="22"/>
                <w:szCs w:val="22"/>
              </w:rPr>
              <w:t>Measure the properties of ceramic product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0AC0EC0" w14:textId="77777777" w:rsidR="002F64CC" w:rsidRPr="002F64CC" w:rsidRDefault="002F64CC" w:rsidP="002F64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mechanical properties of Ceramics product</w:t>
            </w:r>
          </w:p>
          <w:p w14:paraId="13BEE15A" w14:textId="77777777" w:rsidR="002F64CC" w:rsidRPr="002F64CC" w:rsidRDefault="002F64CC" w:rsidP="002F64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thermal properties of Ceramics product</w:t>
            </w:r>
          </w:p>
          <w:p w14:paraId="59466BA3" w14:textId="1CD7E814" w:rsidR="004D18BE" w:rsidRPr="00206480" w:rsidRDefault="002F64CC" w:rsidP="002F64C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Chemical properties of Ceramics product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166AB5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66AB5" w:rsidRPr="00206480" w14:paraId="0DF21911" w14:textId="77777777" w:rsidTr="00166AB5">
        <w:trPr>
          <w:trHeight w:val="398"/>
        </w:trPr>
        <w:tc>
          <w:tcPr>
            <w:tcW w:w="6729" w:type="dxa"/>
          </w:tcPr>
          <w:p w14:paraId="7CADB1FE" w14:textId="6E3F712E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A7294">
              <w:rPr>
                <w:rFonts w:ascii="Arial" w:hAnsi="Arial" w:cs="Arial"/>
                <w:sz w:val="22"/>
              </w:rPr>
              <w:t>Measure the Scratch Hardness</w:t>
            </w:r>
          </w:p>
        </w:tc>
        <w:tc>
          <w:tcPr>
            <w:tcW w:w="1063" w:type="dxa"/>
            <w:vAlign w:val="center"/>
          </w:tcPr>
          <w:p w14:paraId="2E925C6E" w14:textId="77777777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FB0D5B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9235A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6AB5" w:rsidRPr="00206480" w14:paraId="79B709E7" w14:textId="77777777" w:rsidTr="00166AB5">
        <w:trPr>
          <w:trHeight w:val="398"/>
        </w:trPr>
        <w:tc>
          <w:tcPr>
            <w:tcW w:w="6729" w:type="dxa"/>
          </w:tcPr>
          <w:p w14:paraId="1BB8660A" w14:textId="12E5F331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A7294">
              <w:rPr>
                <w:rFonts w:ascii="Arial" w:hAnsi="Arial" w:cs="Arial"/>
                <w:sz w:val="22"/>
              </w:rPr>
              <w:t>Perform the Abrasion Resistance</w:t>
            </w:r>
          </w:p>
        </w:tc>
        <w:tc>
          <w:tcPr>
            <w:tcW w:w="1063" w:type="dxa"/>
            <w:vAlign w:val="center"/>
          </w:tcPr>
          <w:p w14:paraId="0C2F3E57" w14:textId="77777777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86D1A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EC09E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6AB5" w:rsidRPr="00206480" w14:paraId="092CA81B" w14:textId="77777777" w:rsidTr="00166AB5">
        <w:trPr>
          <w:trHeight w:val="398"/>
        </w:trPr>
        <w:tc>
          <w:tcPr>
            <w:tcW w:w="6729" w:type="dxa"/>
          </w:tcPr>
          <w:p w14:paraId="7E03C9A4" w14:textId="1AAF4D7C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A7294">
              <w:rPr>
                <w:rFonts w:ascii="Arial" w:hAnsi="Arial" w:cs="Arial"/>
                <w:sz w:val="22"/>
              </w:rPr>
              <w:t>Find the Modulus of Rupture etc.</w:t>
            </w:r>
          </w:p>
        </w:tc>
        <w:tc>
          <w:tcPr>
            <w:tcW w:w="1063" w:type="dxa"/>
            <w:vAlign w:val="center"/>
          </w:tcPr>
          <w:p w14:paraId="725B99FA" w14:textId="77777777" w:rsidR="00166AB5" w:rsidRPr="00206480" w:rsidRDefault="00166AB5" w:rsidP="00166AB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5D82D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166AB5" w:rsidRPr="00206480" w:rsidRDefault="00166AB5" w:rsidP="00166AB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E1D0A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6AB5" w:rsidRPr="00206480" w14:paraId="03229087" w14:textId="77777777" w:rsidTr="00166AB5">
        <w:trPr>
          <w:trHeight w:val="398"/>
        </w:trPr>
        <w:tc>
          <w:tcPr>
            <w:tcW w:w="6729" w:type="dxa"/>
          </w:tcPr>
          <w:p w14:paraId="1139C484" w14:textId="523C47BE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A7294">
              <w:rPr>
                <w:rFonts w:ascii="Arial" w:hAnsi="Arial" w:cs="Arial"/>
                <w:sz w:val="22"/>
              </w:rPr>
              <w:t>Measure Thermal shock resistance</w:t>
            </w:r>
          </w:p>
        </w:tc>
        <w:tc>
          <w:tcPr>
            <w:tcW w:w="1063" w:type="dxa"/>
            <w:vAlign w:val="center"/>
          </w:tcPr>
          <w:p w14:paraId="7034B1F9" w14:textId="77777777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AEC33C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58DAF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66AB5" w:rsidRPr="00206480" w14:paraId="17DB878A" w14:textId="77777777" w:rsidTr="00166AB5">
        <w:trPr>
          <w:trHeight w:val="398"/>
        </w:trPr>
        <w:tc>
          <w:tcPr>
            <w:tcW w:w="6729" w:type="dxa"/>
          </w:tcPr>
          <w:p w14:paraId="600F3FA4" w14:textId="6D99189D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9A7294">
              <w:rPr>
                <w:rFonts w:ascii="Arial" w:hAnsi="Arial" w:cs="Arial"/>
                <w:sz w:val="22"/>
              </w:rPr>
              <w:t>Measure the Thermal Expansion</w:t>
            </w:r>
          </w:p>
        </w:tc>
        <w:tc>
          <w:tcPr>
            <w:tcW w:w="1063" w:type="dxa"/>
            <w:vAlign w:val="center"/>
          </w:tcPr>
          <w:p w14:paraId="4409640D" w14:textId="73D983BC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56B88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029A0DE8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2827B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6AB5" w:rsidRPr="00206480" w14:paraId="4A973391" w14:textId="77777777" w:rsidTr="00166AB5">
        <w:trPr>
          <w:trHeight w:val="398"/>
        </w:trPr>
        <w:tc>
          <w:tcPr>
            <w:tcW w:w="6729" w:type="dxa"/>
          </w:tcPr>
          <w:p w14:paraId="023A4F89" w14:textId="402EF804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9A7294">
              <w:rPr>
                <w:rFonts w:ascii="Arial" w:hAnsi="Arial" w:cs="Arial"/>
                <w:sz w:val="22"/>
              </w:rPr>
              <w:t xml:space="preserve">Measure the Thermal </w:t>
            </w:r>
            <w:r w:rsidRPr="009A7294">
              <w:rPr>
                <w:rFonts w:ascii="Arial" w:hAnsi="Arial" w:cs="Arial"/>
                <w:sz w:val="22"/>
              </w:rPr>
              <w:t>Conductivities</w:t>
            </w:r>
            <w:r w:rsidRPr="009A7294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1209EF4A" w14:textId="25A20FFA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CF29B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2D9AC5" w14:textId="19BAA5F4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99C88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6AB5" w:rsidRPr="00206480" w14:paraId="63A49279" w14:textId="77777777" w:rsidTr="00166AB5">
        <w:trPr>
          <w:trHeight w:val="398"/>
        </w:trPr>
        <w:tc>
          <w:tcPr>
            <w:tcW w:w="6729" w:type="dxa"/>
          </w:tcPr>
          <w:p w14:paraId="60559B31" w14:textId="5FBB340C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9A7294">
              <w:rPr>
                <w:rFonts w:ascii="Arial" w:hAnsi="Arial" w:cs="Arial"/>
                <w:sz w:val="22"/>
                <w:szCs w:val="20"/>
              </w:rPr>
              <w:t>Measure the Acid Resistance</w:t>
            </w:r>
          </w:p>
        </w:tc>
        <w:tc>
          <w:tcPr>
            <w:tcW w:w="1063" w:type="dxa"/>
            <w:vAlign w:val="center"/>
          </w:tcPr>
          <w:p w14:paraId="4F2F8C67" w14:textId="3B940ECA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06BB5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A30F1" w14:textId="078250EC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7B9A5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66AB5" w:rsidRPr="00206480" w14:paraId="4B21FABD" w14:textId="77777777" w:rsidTr="00166AB5">
        <w:trPr>
          <w:trHeight w:val="398"/>
        </w:trPr>
        <w:tc>
          <w:tcPr>
            <w:tcW w:w="6729" w:type="dxa"/>
          </w:tcPr>
          <w:p w14:paraId="7CA22255" w14:textId="2BC88AB9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9A7294">
              <w:rPr>
                <w:rFonts w:ascii="Arial" w:hAnsi="Arial" w:cs="Arial"/>
                <w:sz w:val="22"/>
                <w:szCs w:val="20"/>
              </w:rPr>
              <w:t xml:space="preserve">Measure the Resistance to molten glass </w:t>
            </w:r>
            <w:proofErr w:type="spellStart"/>
            <w:r w:rsidRPr="009A7294">
              <w:rPr>
                <w:rFonts w:ascii="Arial" w:hAnsi="Arial" w:cs="Arial"/>
                <w:sz w:val="22"/>
                <w:szCs w:val="20"/>
              </w:rPr>
              <w:t>etc</w:t>
            </w:r>
            <w:proofErr w:type="spellEnd"/>
          </w:p>
        </w:tc>
        <w:tc>
          <w:tcPr>
            <w:tcW w:w="1063" w:type="dxa"/>
            <w:vAlign w:val="center"/>
          </w:tcPr>
          <w:p w14:paraId="730C0864" w14:textId="5FD4782A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AAF55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AAEBBA" w14:textId="75603796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D2C81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6AB5" w:rsidRPr="00206480" w14:paraId="54807665" w14:textId="77777777" w:rsidTr="00166AB5">
        <w:trPr>
          <w:trHeight w:val="398"/>
        </w:trPr>
        <w:tc>
          <w:tcPr>
            <w:tcW w:w="6729" w:type="dxa"/>
          </w:tcPr>
          <w:p w14:paraId="2BE1800E" w14:textId="477EB74B" w:rsidR="00166AB5" w:rsidRPr="00D40BDD" w:rsidRDefault="00166AB5" w:rsidP="00166AB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9A7294">
              <w:rPr>
                <w:rFonts w:ascii="Arial" w:hAnsi="Arial" w:cs="Arial"/>
                <w:sz w:val="22"/>
                <w:szCs w:val="20"/>
              </w:rPr>
              <w:t>Measure properties of ceramics materials</w:t>
            </w:r>
          </w:p>
        </w:tc>
        <w:tc>
          <w:tcPr>
            <w:tcW w:w="1063" w:type="dxa"/>
            <w:vAlign w:val="center"/>
          </w:tcPr>
          <w:p w14:paraId="04FA5B54" w14:textId="5F4AF25B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E6B5A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E4883" w14:textId="444160BC" w:rsidR="00166AB5" w:rsidRPr="00206480" w:rsidRDefault="00166AB5" w:rsidP="00166A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1665D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C60D3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2941EC">
      <w:pPr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2F64C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CFDF3D2" w:rsidR="003669A4" w:rsidRPr="00280AF3" w:rsidRDefault="002F64CC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2F64CC">
              <w:rPr>
                <w:rFonts w:ascii="Arial" w:hAnsi="Arial" w:cs="Arial"/>
                <w:b/>
                <w:sz w:val="22"/>
                <w:szCs w:val="22"/>
              </w:rPr>
              <w:t>Measure the properties of ceramic product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4D666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2E8D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3F5E70B" w14:textId="77777777" w:rsidR="002F64CC" w:rsidRPr="002F64CC" w:rsidRDefault="002F64CC" w:rsidP="002F64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mechanical properties of Ceramics product</w:t>
            </w:r>
          </w:p>
          <w:p w14:paraId="0BAD473F" w14:textId="77777777" w:rsidR="002F64CC" w:rsidRPr="002F64CC" w:rsidRDefault="002F64CC" w:rsidP="002F64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thermal properties of Ceramics product</w:t>
            </w:r>
          </w:p>
          <w:p w14:paraId="5493BFEF" w14:textId="119302D9" w:rsidR="00C05385" w:rsidRPr="00206480" w:rsidRDefault="002F64CC" w:rsidP="002F64CC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F64CC">
              <w:rPr>
                <w:rFonts w:ascii="Arial" w:hAnsi="Arial" w:cs="Arial"/>
                <w:sz w:val="22"/>
                <w:szCs w:val="22"/>
              </w:rPr>
              <w:t>Measure the Chemical properties of Ceramics product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66AB5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0FE0CA08" w:rsidR="00166AB5" w:rsidRPr="00D40BDD" w:rsidRDefault="00166AB5" w:rsidP="00166AB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125F6">
              <w:rPr>
                <w:rFonts w:ascii="Arial" w:hAnsi="Arial" w:cs="Arial"/>
                <w:sz w:val="22"/>
              </w:rPr>
              <w:t>Measure the Scratch Hardness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66AB5" w:rsidRPr="00206480" w:rsidRDefault="00166AB5" w:rsidP="00166A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66AB5" w:rsidRPr="00206480" w:rsidRDefault="00166AB5" w:rsidP="00166A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66AB5" w:rsidRPr="00206480" w:rsidRDefault="00166AB5" w:rsidP="00166AB5">
            <w:pPr>
              <w:rPr>
                <w:rFonts w:ascii="Arial" w:hAnsi="Arial" w:cs="Arial"/>
              </w:rPr>
            </w:pPr>
          </w:p>
        </w:tc>
      </w:tr>
      <w:tr w:rsidR="00166AB5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3DB359C4" w:rsidR="00166AB5" w:rsidRPr="00D40BDD" w:rsidRDefault="00166AB5" w:rsidP="00166AB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125F6">
              <w:rPr>
                <w:rFonts w:ascii="Arial" w:hAnsi="Arial" w:cs="Arial"/>
                <w:sz w:val="22"/>
              </w:rPr>
              <w:t>Perform the Abrasion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6AB5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24878B46" w:rsidR="00166AB5" w:rsidRPr="00D40BDD" w:rsidRDefault="00166AB5" w:rsidP="00166AB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125F6">
              <w:rPr>
                <w:rFonts w:ascii="Arial" w:hAnsi="Arial" w:cs="Arial"/>
                <w:sz w:val="22"/>
              </w:rPr>
              <w:t>Find the Modulus of Rupture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6AB5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7EF6B273" w:rsidR="00166AB5" w:rsidRPr="00D40BDD" w:rsidRDefault="00166AB5" w:rsidP="00166AB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125F6">
              <w:rPr>
                <w:rFonts w:ascii="Arial" w:hAnsi="Arial" w:cs="Arial"/>
                <w:sz w:val="22"/>
              </w:rPr>
              <w:t>Measure Thermal shock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66AB5" w:rsidRPr="00206480" w:rsidRDefault="00166AB5" w:rsidP="00166A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6AB5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5928E48E" w:rsidR="00166AB5" w:rsidRPr="00D40BDD" w:rsidRDefault="00166AB5" w:rsidP="00166AB5">
            <w:pPr>
              <w:rPr>
                <w:rFonts w:ascii="Arial" w:hAnsi="Arial" w:cs="Arial"/>
                <w:szCs w:val="20"/>
              </w:rPr>
            </w:pPr>
            <w:r w:rsidRPr="00C125F6">
              <w:rPr>
                <w:rFonts w:ascii="Arial" w:hAnsi="Arial" w:cs="Arial"/>
                <w:sz w:val="22"/>
              </w:rPr>
              <w:t>Measure the Thermal Expansion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166AB5" w:rsidRPr="00206480" w:rsidRDefault="00166AB5" w:rsidP="00166AB5">
            <w:pPr>
              <w:rPr>
                <w:rFonts w:ascii="Arial" w:hAnsi="Arial" w:cs="Arial"/>
              </w:rPr>
            </w:pPr>
          </w:p>
        </w:tc>
      </w:tr>
      <w:tr w:rsidR="00166AB5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53B9DA17" w:rsidR="00166AB5" w:rsidRPr="00D40BDD" w:rsidRDefault="00166AB5" w:rsidP="00166AB5">
            <w:pPr>
              <w:rPr>
                <w:rFonts w:ascii="Arial" w:hAnsi="Arial" w:cs="Arial"/>
                <w:szCs w:val="20"/>
              </w:rPr>
            </w:pPr>
            <w:r w:rsidRPr="00C125F6">
              <w:rPr>
                <w:rFonts w:ascii="Arial" w:hAnsi="Arial" w:cs="Arial"/>
                <w:sz w:val="22"/>
              </w:rPr>
              <w:t xml:space="preserve">Measure the Thermal </w:t>
            </w:r>
            <w:r w:rsidR="002941EC" w:rsidRPr="00C125F6">
              <w:rPr>
                <w:rFonts w:ascii="Arial" w:hAnsi="Arial" w:cs="Arial"/>
                <w:sz w:val="22"/>
              </w:rPr>
              <w:t>Conductivities</w:t>
            </w:r>
            <w:r w:rsidRPr="00C125F6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166AB5" w:rsidRPr="00206480" w:rsidRDefault="00166AB5" w:rsidP="00166AB5">
            <w:pPr>
              <w:rPr>
                <w:rFonts w:ascii="Arial" w:hAnsi="Arial" w:cs="Arial"/>
              </w:rPr>
            </w:pPr>
          </w:p>
        </w:tc>
      </w:tr>
      <w:tr w:rsidR="00166AB5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56C69206" w:rsidR="00166AB5" w:rsidRPr="00D40BDD" w:rsidRDefault="00166AB5" w:rsidP="00166AB5">
            <w:pPr>
              <w:rPr>
                <w:rFonts w:ascii="Arial" w:hAnsi="Arial" w:cs="Arial"/>
                <w:szCs w:val="20"/>
              </w:rPr>
            </w:pPr>
            <w:r w:rsidRPr="00C125F6">
              <w:rPr>
                <w:rFonts w:ascii="Arial" w:hAnsi="Arial" w:cs="Arial"/>
                <w:sz w:val="22"/>
                <w:szCs w:val="20"/>
              </w:rPr>
              <w:t>Measure the Acid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166AB5" w:rsidRPr="00206480" w:rsidRDefault="00166AB5" w:rsidP="00166AB5">
            <w:pPr>
              <w:rPr>
                <w:rFonts w:ascii="Arial" w:hAnsi="Arial" w:cs="Arial"/>
              </w:rPr>
            </w:pPr>
          </w:p>
        </w:tc>
      </w:tr>
      <w:tr w:rsidR="00166AB5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1ADCDDA7" w:rsidR="00166AB5" w:rsidRPr="00D40BDD" w:rsidRDefault="00166AB5" w:rsidP="00166AB5">
            <w:pPr>
              <w:rPr>
                <w:rFonts w:ascii="Arial" w:hAnsi="Arial" w:cs="Arial"/>
                <w:szCs w:val="20"/>
              </w:rPr>
            </w:pPr>
            <w:r w:rsidRPr="00C125F6">
              <w:rPr>
                <w:rFonts w:ascii="Arial" w:hAnsi="Arial" w:cs="Arial"/>
                <w:sz w:val="22"/>
                <w:szCs w:val="20"/>
              </w:rPr>
              <w:t xml:space="preserve">Measure the Resistance to molten glass </w:t>
            </w:r>
            <w:proofErr w:type="spellStart"/>
            <w:r w:rsidRPr="00C125F6">
              <w:rPr>
                <w:rFonts w:ascii="Arial" w:hAnsi="Arial" w:cs="Arial"/>
                <w:sz w:val="22"/>
                <w:szCs w:val="20"/>
              </w:rPr>
              <w:t>etc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166AB5" w:rsidRPr="00206480" w:rsidRDefault="00166AB5" w:rsidP="00166AB5">
            <w:pPr>
              <w:rPr>
                <w:rFonts w:ascii="Arial" w:hAnsi="Arial" w:cs="Arial"/>
              </w:rPr>
            </w:pPr>
          </w:p>
        </w:tc>
      </w:tr>
      <w:tr w:rsidR="00166AB5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166AB5" w:rsidRPr="00206480" w:rsidRDefault="00166AB5" w:rsidP="00166AB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2630119B" w:rsidR="00166AB5" w:rsidRPr="00D40BDD" w:rsidRDefault="00166AB5" w:rsidP="00166AB5">
            <w:pPr>
              <w:rPr>
                <w:rFonts w:ascii="Arial" w:hAnsi="Arial" w:cs="Arial"/>
                <w:szCs w:val="20"/>
              </w:rPr>
            </w:pPr>
            <w:r w:rsidRPr="00C125F6">
              <w:rPr>
                <w:rFonts w:ascii="Arial" w:hAnsi="Arial" w:cs="Arial"/>
                <w:sz w:val="22"/>
                <w:szCs w:val="20"/>
              </w:rPr>
              <w:t>Measure properties of ceramics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166AB5" w:rsidRPr="00206480" w:rsidRDefault="00166AB5" w:rsidP="00166A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166AB5" w:rsidRPr="00206480" w:rsidRDefault="00166AB5" w:rsidP="00166AB5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54C0E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6085C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2F64C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728C672" w:rsidR="003669A4" w:rsidRPr="00206480" w:rsidRDefault="002F64CC" w:rsidP="003669A4">
            <w:pPr>
              <w:jc w:val="center"/>
              <w:rPr>
                <w:rFonts w:ascii="Arial" w:hAnsi="Arial" w:cs="Arial"/>
              </w:rPr>
            </w:pPr>
            <w:r w:rsidRPr="002F64CC">
              <w:rPr>
                <w:rFonts w:ascii="Arial" w:hAnsi="Arial" w:cs="Arial"/>
                <w:b/>
                <w:sz w:val="22"/>
                <w:szCs w:val="22"/>
              </w:rPr>
              <w:t>Measure the properties of ceramic product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198BF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FD858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4CA3392" w:rsidR="00C05385" w:rsidRPr="00206480" w:rsidRDefault="002941EC" w:rsidP="002941EC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chemical properties of ceramic product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4D579C0" w:rsidR="00C05385" w:rsidRPr="00206480" w:rsidRDefault="002941E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thermal expansion  of ceramic product 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5B55A28" w:rsidR="00C05385" w:rsidRPr="00206480" w:rsidRDefault="002941E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mechanical properties of ceramic product 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CEFC891" w:rsidR="00103F70" w:rsidRPr="00206480" w:rsidRDefault="00103F7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C2484" w14:textId="77777777" w:rsidR="00001B25" w:rsidRDefault="00001B25" w:rsidP="00C92255">
      <w:pPr>
        <w:spacing w:after="0" w:line="240" w:lineRule="auto"/>
      </w:pPr>
      <w:r>
        <w:separator/>
      </w:r>
    </w:p>
  </w:endnote>
  <w:endnote w:type="continuationSeparator" w:id="0">
    <w:p w14:paraId="6BF9DF61" w14:textId="77777777" w:rsidR="00001B25" w:rsidRDefault="00001B2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1E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14EE7" w14:textId="77777777" w:rsidR="00001B25" w:rsidRDefault="00001B25" w:rsidP="00C92255">
      <w:pPr>
        <w:spacing w:after="0" w:line="240" w:lineRule="auto"/>
      </w:pPr>
      <w:r>
        <w:separator/>
      </w:r>
    </w:p>
  </w:footnote>
  <w:footnote w:type="continuationSeparator" w:id="0">
    <w:p w14:paraId="139521F4" w14:textId="77777777" w:rsidR="00001B25" w:rsidRDefault="00001B2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528FD"/>
    <w:multiLevelType w:val="hybridMultilevel"/>
    <w:tmpl w:val="5FC43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9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2"/>
  </w:num>
  <w:num w:numId="11">
    <w:abstractNumId w:val="10"/>
  </w:num>
  <w:num w:numId="12">
    <w:abstractNumId w:val="21"/>
  </w:num>
  <w:num w:numId="13">
    <w:abstractNumId w:val="20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6"/>
  </w:num>
  <w:num w:numId="20">
    <w:abstractNumId w:val="17"/>
  </w:num>
  <w:num w:numId="21">
    <w:abstractNumId w:val="1"/>
  </w:num>
  <w:num w:numId="22">
    <w:abstractNumId w:val="1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1B25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AB5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41EC"/>
    <w:rsid w:val="002A0F3D"/>
    <w:rsid w:val="002A2841"/>
    <w:rsid w:val="002A3751"/>
    <w:rsid w:val="002C17E0"/>
    <w:rsid w:val="002C1ECE"/>
    <w:rsid w:val="002F64CC"/>
    <w:rsid w:val="00307200"/>
    <w:rsid w:val="003245D8"/>
    <w:rsid w:val="003350BF"/>
    <w:rsid w:val="00343F42"/>
    <w:rsid w:val="00351EED"/>
    <w:rsid w:val="0035637C"/>
    <w:rsid w:val="003669A4"/>
    <w:rsid w:val="003775B3"/>
    <w:rsid w:val="0039418D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61EE0"/>
    <w:rsid w:val="00C92255"/>
    <w:rsid w:val="00C94FA5"/>
    <w:rsid w:val="00C95FFF"/>
    <w:rsid w:val="00CC6F28"/>
    <w:rsid w:val="00CD4207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9F772-8C3A-4979-A9FD-1F146ABD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5</cp:revision>
  <dcterms:created xsi:type="dcterms:W3CDTF">2021-01-16T05:34:00Z</dcterms:created>
  <dcterms:modified xsi:type="dcterms:W3CDTF">2021-01-16T05:53:00Z</dcterms:modified>
</cp:coreProperties>
</file>